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1A" w:rsidRPr="00BB641A" w:rsidRDefault="00BB641A" w:rsidP="00BB641A">
      <w:pPr>
        <w:jc w:val="center"/>
        <w:rPr>
          <w:b/>
          <w:sz w:val="30"/>
          <w:szCs w:val="30"/>
        </w:rPr>
      </w:pPr>
      <w:r w:rsidRPr="003018E2">
        <w:rPr>
          <w:rFonts w:hint="eastAsia"/>
          <w:b/>
          <w:sz w:val="30"/>
          <w:szCs w:val="30"/>
        </w:rPr>
        <w:t>博士生导师简介</w:t>
      </w:r>
    </w:p>
    <w:tbl>
      <w:tblPr>
        <w:tblStyle w:val="a3"/>
        <w:tblpPr w:leftFromText="180" w:rightFromText="180" w:horzAnchor="margin" w:tblpY="666"/>
        <w:tblW w:w="0" w:type="auto"/>
        <w:tblLook w:val="04A0"/>
      </w:tblPr>
      <w:tblGrid>
        <w:gridCol w:w="774"/>
        <w:gridCol w:w="56"/>
        <w:gridCol w:w="1823"/>
        <w:gridCol w:w="141"/>
        <w:gridCol w:w="766"/>
        <w:gridCol w:w="448"/>
        <w:gridCol w:w="733"/>
        <w:gridCol w:w="214"/>
        <w:gridCol w:w="463"/>
        <w:gridCol w:w="582"/>
        <w:gridCol w:w="287"/>
        <w:gridCol w:w="111"/>
        <w:gridCol w:w="557"/>
        <w:gridCol w:w="451"/>
        <w:gridCol w:w="1116"/>
      </w:tblGrid>
      <w:tr w:rsidR="00D37BD6" w:rsidRPr="00207695" w:rsidTr="00D37BD6">
        <w:trPr>
          <w:trHeight w:val="454"/>
        </w:trPr>
        <w:tc>
          <w:tcPr>
            <w:tcW w:w="2661" w:type="dxa"/>
            <w:gridSpan w:val="3"/>
            <w:vMerge w:val="restart"/>
            <w:hideMark/>
          </w:tcPr>
          <w:p w:rsidR="00093452" w:rsidRPr="00207695" w:rsidRDefault="00FD1321" w:rsidP="003018E2">
            <w:pPr>
              <w:rPr>
                <w:b/>
              </w:rPr>
            </w:pPr>
            <w:r w:rsidRPr="00FD1321">
              <w:rPr>
                <w:b/>
                <w:noProof/>
              </w:rPr>
              <w:drawing>
                <wp:inline distT="0" distB="0" distL="0" distR="0">
                  <wp:extent cx="1475795" cy="1971363"/>
                  <wp:effectExtent l="19050" t="0" r="0" b="0"/>
                  <wp:docPr id="2" name="图片 0" descr="顾月清 证件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顾月清 证件照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795" cy="1971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gridSpan w:val="2"/>
            <w:noWrap/>
            <w:vAlign w:val="center"/>
            <w:hideMark/>
          </w:tcPr>
          <w:p w:rsidR="00093452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姓名</w:t>
            </w:r>
          </w:p>
        </w:tc>
        <w:tc>
          <w:tcPr>
            <w:tcW w:w="1398" w:type="dxa"/>
            <w:gridSpan w:val="3"/>
            <w:vAlign w:val="center"/>
          </w:tcPr>
          <w:p w:rsidR="00093452" w:rsidRPr="006D72CE" w:rsidRDefault="00FD1321" w:rsidP="00F9183F">
            <w:pPr>
              <w:jc w:val="center"/>
              <w:rPr>
                <w:bCs/>
              </w:rPr>
            </w:pPr>
            <w:r w:rsidRPr="00E36036">
              <w:t>顾月清</w:t>
            </w:r>
          </w:p>
        </w:tc>
        <w:tc>
          <w:tcPr>
            <w:tcW w:w="1335" w:type="dxa"/>
            <w:gridSpan w:val="3"/>
            <w:vAlign w:val="center"/>
          </w:tcPr>
          <w:p w:rsidR="00093452" w:rsidRPr="00207695" w:rsidRDefault="00093452" w:rsidP="00F918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导师类型</w:t>
            </w:r>
          </w:p>
        </w:tc>
        <w:tc>
          <w:tcPr>
            <w:tcW w:w="2219" w:type="dxa"/>
            <w:gridSpan w:val="4"/>
            <w:vAlign w:val="center"/>
          </w:tcPr>
          <w:p w:rsidR="00093452" w:rsidRPr="00444767" w:rsidRDefault="00093452" w:rsidP="00F9183F">
            <w:pPr>
              <w:jc w:val="center"/>
            </w:pPr>
            <w:r w:rsidRPr="00444767">
              <w:rPr>
                <w:rFonts w:hint="eastAsia"/>
              </w:rPr>
              <w:t>直博生导师</w:t>
            </w:r>
          </w:p>
        </w:tc>
      </w:tr>
      <w:tr w:rsidR="00D37BD6" w:rsidRPr="00207695" w:rsidTr="00D37BD6">
        <w:trPr>
          <w:trHeight w:val="454"/>
        </w:trPr>
        <w:tc>
          <w:tcPr>
            <w:tcW w:w="2661" w:type="dxa"/>
            <w:gridSpan w:val="3"/>
            <w:vMerge/>
          </w:tcPr>
          <w:p w:rsidR="00093452" w:rsidRPr="00207695" w:rsidRDefault="00093452" w:rsidP="003018E2">
            <w:pPr>
              <w:rPr>
                <w:b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学院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单位</w:t>
            </w:r>
          </w:p>
        </w:tc>
        <w:tc>
          <w:tcPr>
            <w:tcW w:w="1398" w:type="dxa"/>
            <w:gridSpan w:val="3"/>
            <w:vAlign w:val="center"/>
          </w:tcPr>
          <w:p w:rsidR="00093452" w:rsidRPr="006D72CE" w:rsidRDefault="00DA6485" w:rsidP="00F9183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</w:t>
            </w:r>
            <w:r w:rsidR="000D5A62" w:rsidRPr="006D72CE">
              <w:rPr>
                <w:rFonts w:hint="eastAsia"/>
                <w:bCs/>
              </w:rPr>
              <w:t>学院</w:t>
            </w:r>
          </w:p>
        </w:tc>
        <w:tc>
          <w:tcPr>
            <w:tcW w:w="1335" w:type="dxa"/>
            <w:gridSpan w:val="3"/>
            <w:vAlign w:val="center"/>
          </w:tcPr>
          <w:p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招生学科</w:t>
            </w:r>
          </w:p>
        </w:tc>
        <w:tc>
          <w:tcPr>
            <w:tcW w:w="2219" w:type="dxa"/>
            <w:gridSpan w:val="4"/>
            <w:vAlign w:val="center"/>
          </w:tcPr>
          <w:p w:rsidR="00093452" w:rsidRPr="006D72CE" w:rsidRDefault="00DA6485" w:rsidP="00F9183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制药工程学</w:t>
            </w:r>
          </w:p>
        </w:tc>
      </w:tr>
      <w:tr w:rsidR="00D37BD6" w:rsidRPr="00207695" w:rsidTr="00D37BD6">
        <w:trPr>
          <w:trHeight w:val="454"/>
        </w:trPr>
        <w:tc>
          <w:tcPr>
            <w:tcW w:w="2661" w:type="dxa"/>
            <w:gridSpan w:val="3"/>
            <w:vMerge/>
          </w:tcPr>
          <w:p w:rsidR="00093452" w:rsidRPr="00207695" w:rsidRDefault="00093452" w:rsidP="003018E2">
            <w:pPr>
              <w:rPr>
                <w:b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电话</w:t>
            </w:r>
          </w:p>
        </w:tc>
        <w:tc>
          <w:tcPr>
            <w:tcW w:w="1398" w:type="dxa"/>
            <w:gridSpan w:val="3"/>
            <w:vAlign w:val="center"/>
          </w:tcPr>
          <w:p w:rsidR="00093452" w:rsidRPr="006D72CE" w:rsidRDefault="00DA6485" w:rsidP="00F9183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13770783920</w:t>
            </w:r>
          </w:p>
        </w:tc>
        <w:tc>
          <w:tcPr>
            <w:tcW w:w="1335" w:type="dxa"/>
            <w:gridSpan w:val="3"/>
            <w:vAlign w:val="center"/>
          </w:tcPr>
          <w:p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邮箱</w:t>
            </w:r>
          </w:p>
        </w:tc>
        <w:tc>
          <w:tcPr>
            <w:tcW w:w="2219" w:type="dxa"/>
            <w:gridSpan w:val="4"/>
            <w:vAlign w:val="center"/>
          </w:tcPr>
          <w:p w:rsidR="00093452" w:rsidRPr="006D72CE" w:rsidRDefault="00DA6485" w:rsidP="00F9183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cpuyueqing</w:t>
            </w:r>
            <w:r w:rsidR="000D5A62" w:rsidRPr="006D72CE">
              <w:rPr>
                <w:bCs/>
              </w:rPr>
              <w:t>@163.com</w:t>
            </w:r>
          </w:p>
        </w:tc>
      </w:tr>
      <w:tr w:rsidR="00D37BD6" w:rsidRPr="00207695" w:rsidTr="00D37BD6">
        <w:trPr>
          <w:trHeight w:val="1693"/>
        </w:trPr>
        <w:tc>
          <w:tcPr>
            <w:tcW w:w="2661" w:type="dxa"/>
            <w:gridSpan w:val="3"/>
            <w:vMerge/>
            <w:hideMark/>
          </w:tcPr>
          <w:p w:rsidR="00093452" w:rsidRPr="00207695" w:rsidRDefault="00093452" w:rsidP="003018E2">
            <w:pPr>
              <w:rPr>
                <w:b/>
              </w:rPr>
            </w:pPr>
          </w:p>
        </w:tc>
        <w:tc>
          <w:tcPr>
            <w:tcW w:w="5861" w:type="dxa"/>
            <w:gridSpan w:val="12"/>
            <w:noWrap/>
            <w:hideMark/>
          </w:tcPr>
          <w:p w:rsidR="00093452" w:rsidRDefault="00093452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研究方向（</w:t>
            </w:r>
            <w:r w:rsidRPr="00207695">
              <w:rPr>
                <w:rFonts w:hint="eastAsia"/>
                <w:b/>
              </w:rPr>
              <w:t>100</w:t>
            </w:r>
            <w:r w:rsidRPr="00207695">
              <w:rPr>
                <w:rFonts w:hint="eastAsia"/>
                <w:b/>
              </w:rPr>
              <w:t>字以内）</w:t>
            </w:r>
          </w:p>
          <w:p w:rsidR="00093452" w:rsidRPr="00FB222A" w:rsidRDefault="00DA6485" w:rsidP="00DA6485">
            <w:pPr>
              <w:rPr>
                <w:bCs/>
              </w:rPr>
            </w:pPr>
            <w:r w:rsidRPr="00DA6485">
              <w:rPr>
                <w:rFonts w:hint="eastAsia"/>
                <w:bCs/>
              </w:rPr>
              <w:t>1</w:t>
            </w:r>
            <w:r w:rsidRPr="00DA6485">
              <w:rPr>
                <w:rFonts w:hint="eastAsia"/>
                <w:bCs/>
              </w:rPr>
              <w:t>）将生物信息学、药物设计技术、分子影像技术相融合，研究开发肿瘤特异性早期诊断药物；</w:t>
            </w:r>
            <w:r w:rsidRPr="00DA6485">
              <w:rPr>
                <w:rFonts w:hint="eastAsia"/>
                <w:bCs/>
              </w:rPr>
              <w:t>2</w:t>
            </w:r>
            <w:r w:rsidRPr="00DA6485">
              <w:rPr>
                <w:rFonts w:hint="eastAsia"/>
                <w:bCs/>
              </w:rPr>
              <w:t>）研发肿瘤体外诊断试剂（分子诊断及免疫诊断）；</w:t>
            </w:r>
            <w:r w:rsidRPr="00DA6485">
              <w:rPr>
                <w:rFonts w:hint="eastAsia"/>
                <w:bCs/>
              </w:rPr>
              <w:t>3</w:t>
            </w:r>
            <w:r w:rsidRPr="00DA6485">
              <w:rPr>
                <w:rFonts w:hint="eastAsia"/>
                <w:bCs/>
              </w:rPr>
              <w:t>）利用多模态（核素、荧光）成像技术，对活体内药物的药效及毒性进行即时评价，提高其成药性。</w:t>
            </w:r>
          </w:p>
        </w:tc>
      </w:tr>
      <w:tr w:rsidR="00F9183F" w:rsidRPr="00207695" w:rsidTr="00DA6485">
        <w:trPr>
          <w:trHeight w:val="409"/>
        </w:trPr>
        <w:tc>
          <w:tcPr>
            <w:tcW w:w="8522" w:type="dxa"/>
            <w:gridSpan w:val="15"/>
            <w:shd w:val="clear" w:color="auto" w:fill="E7E6E6" w:themeFill="background2"/>
            <w:noWrap/>
            <w:hideMark/>
          </w:tcPr>
          <w:p w:rsidR="00F9183F" w:rsidRPr="00207695" w:rsidRDefault="00F9183F" w:rsidP="00F9183F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个人简介（包括教育背景、工作经历、社会兼职、视频链接等）</w:t>
            </w:r>
          </w:p>
        </w:tc>
      </w:tr>
      <w:tr w:rsidR="00F9183F" w:rsidRPr="00207695" w:rsidTr="00DA6485">
        <w:trPr>
          <w:trHeight w:val="629"/>
        </w:trPr>
        <w:tc>
          <w:tcPr>
            <w:tcW w:w="8522" w:type="dxa"/>
            <w:gridSpan w:val="15"/>
            <w:noWrap/>
          </w:tcPr>
          <w:p w:rsidR="00F9183F" w:rsidRPr="00DA6485" w:rsidRDefault="00DA6485" w:rsidP="00DA6485">
            <w:r w:rsidRPr="00DA6485">
              <w:rPr>
                <w:rFonts w:hint="eastAsia"/>
              </w:rPr>
              <w:t>顾月清，中国药科大学工学院院长，二级教授，博士生导师，生物医学工程学科带头人，享受国务院特殊津贴，江苏省青蓝工程中青年学术带头人，江苏省“</w:t>
            </w:r>
            <w:r w:rsidRPr="00DA6485">
              <w:rPr>
                <w:rFonts w:hint="eastAsia"/>
              </w:rPr>
              <w:t>333</w:t>
            </w:r>
            <w:r w:rsidRPr="00DA6485">
              <w:rPr>
                <w:rFonts w:hint="eastAsia"/>
              </w:rPr>
              <w:t>”工程第一层次培养对象。担任多个国家级学术团体理事，多种国际知名杂志的编委及特约审稿人，国家自然科学基金、国家科技进步奖、教育部、科技部、部分省市科技厅等基金通讯及会议评审专家。顾月清教授自</w:t>
            </w:r>
            <w:r w:rsidRPr="00DA6485">
              <w:rPr>
                <w:rFonts w:hint="eastAsia"/>
              </w:rPr>
              <w:t>2005</w:t>
            </w:r>
            <w:r w:rsidRPr="00DA6485">
              <w:rPr>
                <w:rFonts w:hint="eastAsia"/>
              </w:rPr>
              <w:t>年回国后，于中国药科大学建立生物医学工程实验室，在国内率先建立分子影像药物研究的平台，发展药物研发及药效评价的活体可视化技术体系，研发多种体内肿瘤诊断药物（造影剂）及体外诊断试剂盒。近几年主持</w:t>
            </w:r>
            <w:r w:rsidRPr="00DA6485">
              <w:rPr>
                <w:rFonts w:hint="eastAsia"/>
              </w:rPr>
              <w:t>973</w:t>
            </w:r>
            <w:r w:rsidRPr="00DA6485">
              <w:rPr>
                <w:rFonts w:hint="eastAsia"/>
              </w:rPr>
              <w:t>重大基础研究课题、国家自然科学基金重点、重大项目（包括重大科研仪器研制项目、重点项目、重大研究计划、重点国际合作等）等</w:t>
            </w:r>
            <w:r w:rsidRPr="00DA6485">
              <w:rPr>
                <w:rFonts w:hint="eastAsia"/>
              </w:rPr>
              <w:t>10</w:t>
            </w:r>
            <w:r w:rsidRPr="00DA6485">
              <w:rPr>
                <w:rFonts w:hint="eastAsia"/>
              </w:rPr>
              <w:t>余项重点研究基金，以第一完成人获教育部高等学校科学研究优秀成果奖</w:t>
            </w:r>
            <w:r w:rsidRPr="00DA6485">
              <w:rPr>
                <w:rFonts w:hint="eastAsia"/>
              </w:rPr>
              <w:t>(</w:t>
            </w:r>
            <w:r w:rsidRPr="00DA6485">
              <w:rPr>
                <w:rFonts w:hint="eastAsia"/>
              </w:rPr>
              <w:t>自然科学奖</w:t>
            </w:r>
            <w:r w:rsidRPr="00DA6485">
              <w:rPr>
                <w:rFonts w:hint="eastAsia"/>
              </w:rPr>
              <w:t>)</w:t>
            </w:r>
            <w:r w:rsidRPr="00DA6485">
              <w:rPr>
                <w:rFonts w:hint="eastAsia"/>
              </w:rPr>
              <w:t>二等奖，中国产学研合作创新奖等。以第一作者</w:t>
            </w:r>
            <w:r w:rsidRPr="00DA6485">
              <w:rPr>
                <w:rFonts w:hint="eastAsia"/>
              </w:rPr>
              <w:t>/</w:t>
            </w:r>
            <w:r w:rsidRPr="00DA6485">
              <w:rPr>
                <w:rFonts w:hint="eastAsia"/>
              </w:rPr>
              <w:t>通讯作者在</w:t>
            </w:r>
            <w:r w:rsidRPr="00DA6485">
              <w:rPr>
                <w:rFonts w:hint="eastAsia"/>
              </w:rPr>
              <w:t>Angew. Chem. Int. Ed.</w:t>
            </w:r>
            <w:r w:rsidRPr="00DA6485">
              <w:rPr>
                <w:rFonts w:hint="eastAsia"/>
              </w:rPr>
              <w:t>，</w:t>
            </w:r>
            <w:r w:rsidRPr="00DA6485">
              <w:rPr>
                <w:rFonts w:hint="eastAsia"/>
              </w:rPr>
              <w:t>ACS nano</w:t>
            </w:r>
            <w:r w:rsidRPr="00DA6485">
              <w:rPr>
                <w:rFonts w:hint="eastAsia"/>
              </w:rPr>
              <w:t>，</w:t>
            </w:r>
            <w:r w:rsidRPr="00DA6485">
              <w:rPr>
                <w:rFonts w:hint="eastAsia"/>
              </w:rPr>
              <w:t>Cancer Research</w:t>
            </w:r>
            <w:r w:rsidRPr="00DA6485">
              <w:rPr>
                <w:rFonts w:hint="eastAsia"/>
              </w:rPr>
              <w:t>等国际权威期刊发表学术论文</w:t>
            </w:r>
            <w:r w:rsidRPr="00DA6485">
              <w:rPr>
                <w:rFonts w:hint="eastAsia"/>
              </w:rPr>
              <w:t>100</w:t>
            </w:r>
            <w:r w:rsidRPr="00DA6485">
              <w:rPr>
                <w:rFonts w:hint="eastAsia"/>
              </w:rPr>
              <w:t>余篇。申请或获授权国家发明专利、</w:t>
            </w:r>
            <w:r w:rsidRPr="00DA6485">
              <w:rPr>
                <w:rFonts w:hint="eastAsia"/>
              </w:rPr>
              <w:t>PCT</w:t>
            </w:r>
            <w:r w:rsidRPr="00DA6485">
              <w:rPr>
                <w:rFonts w:hint="eastAsia"/>
              </w:rPr>
              <w:t>专利等</w:t>
            </w:r>
            <w:r w:rsidRPr="00DA6485">
              <w:rPr>
                <w:rFonts w:hint="eastAsia"/>
              </w:rPr>
              <w:t>25</w:t>
            </w:r>
            <w:r w:rsidRPr="00DA6485">
              <w:rPr>
                <w:rFonts w:hint="eastAsia"/>
              </w:rPr>
              <w:t>项。宫颈癌</w:t>
            </w:r>
            <w:r w:rsidRPr="00DA6485">
              <w:rPr>
                <w:rFonts w:hint="eastAsia"/>
              </w:rPr>
              <w:t>HPV</w:t>
            </w:r>
            <w:r w:rsidRPr="00DA6485">
              <w:rPr>
                <w:rFonts w:hint="eastAsia"/>
              </w:rPr>
              <w:t>体外诊断试剂盒正申请三类医疗器械注册证。</w:t>
            </w:r>
          </w:p>
        </w:tc>
      </w:tr>
      <w:tr w:rsidR="00880453" w:rsidRPr="00207695" w:rsidTr="00DA6485">
        <w:trPr>
          <w:trHeight w:val="422"/>
        </w:trPr>
        <w:tc>
          <w:tcPr>
            <w:tcW w:w="8522" w:type="dxa"/>
            <w:gridSpan w:val="15"/>
            <w:shd w:val="clear" w:color="auto" w:fill="E7E6E6" w:themeFill="background2"/>
            <w:noWrap/>
            <w:hideMark/>
          </w:tcPr>
          <w:p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主持科研项目（</w:t>
            </w:r>
            <w:r w:rsidR="0006535C"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D37BD6" w:rsidRPr="00207695" w:rsidTr="00D37BD6">
        <w:trPr>
          <w:trHeight w:val="930"/>
        </w:trPr>
        <w:tc>
          <w:tcPr>
            <w:tcW w:w="831" w:type="dxa"/>
            <w:gridSpan w:val="2"/>
            <w:noWrap/>
            <w:hideMark/>
          </w:tcPr>
          <w:p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1971" w:type="dxa"/>
            <w:gridSpan w:val="2"/>
            <w:noWrap/>
            <w:hideMark/>
          </w:tcPr>
          <w:p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项目名称</w:t>
            </w:r>
          </w:p>
        </w:tc>
        <w:tc>
          <w:tcPr>
            <w:tcW w:w="1217" w:type="dxa"/>
            <w:gridSpan w:val="2"/>
            <w:hideMark/>
          </w:tcPr>
          <w:p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项目类型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横向课题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纵向课题</w:t>
            </w:r>
            <w:r w:rsidRPr="00207695">
              <w:rPr>
                <w:rFonts w:hint="eastAsia"/>
                <w:b/>
              </w:rPr>
              <w:t>]</w:t>
            </w:r>
          </w:p>
        </w:tc>
        <w:tc>
          <w:tcPr>
            <w:tcW w:w="1413" w:type="dxa"/>
            <w:gridSpan w:val="3"/>
            <w:noWrap/>
            <w:hideMark/>
          </w:tcPr>
          <w:p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项目类别</w:t>
            </w:r>
          </w:p>
        </w:tc>
        <w:tc>
          <w:tcPr>
            <w:tcW w:w="982" w:type="dxa"/>
            <w:gridSpan w:val="3"/>
            <w:noWrap/>
            <w:hideMark/>
          </w:tcPr>
          <w:p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起讫时间</w:t>
            </w:r>
          </w:p>
        </w:tc>
        <w:tc>
          <w:tcPr>
            <w:tcW w:w="988" w:type="dxa"/>
            <w:gridSpan w:val="2"/>
            <w:noWrap/>
            <w:hideMark/>
          </w:tcPr>
          <w:p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总经费（万元）</w:t>
            </w:r>
          </w:p>
        </w:tc>
        <w:tc>
          <w:tcPr>
            <w:tcW w:w="1120" w:type="dxa"/>
            <w:hideMark/>
          </w:tcPr>
          <w:p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本人承担任务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主持、负责、参与</w:t>
            </w:r>
            <w:r w:rsidRPr="00207695">
              <w:rPr>
                <w:rFonts w:hint="eastAsia"/>
                <w:b/>
              </w:rPr>
              <w:t>]</w:t>
            </w:r>
          </w:p>
        </w:tc>
      </w:tr>
      <w:tr w:rsidR="00D37BD6" w:rsidRPr="00207695" w:rsidTr="00D37BD6">
        <w:trPr>
          <w:trHeight w:val="567"/>
        </w:trPr>
        <w:tc>
          <w:tcPr>
            <w:tcW w:w="831" w:type="dxa"/>
            <w:gridSpan w:val="2"/>
            <w:noWrap/>
          </w:tcPr>
          <w:p w:rsidR="00DA6485" w:rsidRPr="006264D2" w:rsidRDefault="00DA6485" w:rsidP="00DA648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971" w:type="dxa"/>
            <w:gridSpan w:val="2"/>
            <w:noWrap/>
          </w:tcPr>
          <w:p w:rsidR="00DA6485" w:rsidRPr="006264D2" w:rsidRDefault="00DA6485" w:rsidP="00DA6485">
            <w:pPr>
              <w:rPr>
                <w:rFonts w:ascii="宋体" w:hAnsi="宋体" w:cs="宋体"/>
                <w:szCs w:val="21"/>
              </w:rPr>
            </w:pPr>
            <w:r w:rsidRPr="006264D2">
              <w:rPr>
                <w:rFonts w:ascii="宋体" w:hAnsi="宋体" w:cs="宋体" w:hint="eastAsia"/>
                <w:szCs w:val="21"/>
              </w:rPr>
              <w:t>纳米药物活体小动物动力学转运特性多尺度成像系统的研制</w:t>
            </w:r>
          </w:p>
        </w:tc>
        <w:tc>
          <w:tcPr>
            <w:tcW w:w="1217" w:type="dxa"/>
            <w:gridSpan w:val="2"/>
          </w:tcPr>
          <w:p w:rsidR="00DA6485" w:rsidRPr="00541650" w:rsidRDefault="00DA6485" w:rsidP="00DA6485">
            <w:pPr>
              <w:rPr>
                <w:rFonts w:ascii="宋体" w:hAnsi="宋体" w:cs="宋体"/>
                <w:szCs w:val="21"/>
              </w:rPr>
            </w:pPr>
            <w:r w:rsidRPr="00DC04FF">
              <w:rPr>
                <w:rFonts w:ascii="宋体" w:hAnsi="宋体" w:cs="宋体"/>
                <w:szCs w:val="21"/>
              </w:rPr>
              <w:t>纵向课题</w:t>
            </w:r>
          </w:p>
        </w:tc>
        <w:tc>
          <w:tcPr>
            <w:tcW w:w="1413" w:type="dxa"/>
            <w:gridSpan w:val="3"/>
            <w:noWrap/>
          </w:tcPr>
          <w:p w:rsidR="00DA6485" w:rsidRPr="00541650" w:rsidRDefault="00DA6485" w:rsidP="00DA648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国家自然科学基金国家重大科研仪器研制项目</w:t>
            </w:r>
          </w:p>
        </w:tc>
        <w:tc>
          <w:tcPr>
            <w:tcW w:w="982" w:type="dxa"/>
            <w:gridSpan w:val="3"/>
            <w:noWrap/>
          </w:tcPr>
          <w:p w:rsidR="00DA6485" w:rsidRPr="00D37BD6" w:rsidRDefault="00DA6485" w:rsidP="00D37BD6">
            <w:pPr>
              <w:rPr>
                <w:szCs w:val="21"/>
              </w:rPr>
            </w:pPr>
            <w:r w:rsidRPr="00D37BD6">
              <w:rPr>
                <w:szCs w:val="21"/>
              </w:rPr>
              <w:t>2018</w:t>
            </w:r>
            <w:r w:rsidR="00D37BD6" w:rsidRPr="00D37BD6">
              <w:rPr>
                <w:szCs w:val="21"/>
              </w:rPr>
              <w:t>/01</w:t>
            </w:r>
            <w:r w:rsidRPr="00D37BD6">
              <w:rPr>
                <w:rFonts w:hAnsi="宋体"/>
                <w:szCs w:val="21"/>
              </w:rPr>
              <w:t>至</w:t>
            </w:r>
            <w:r w:rsidRPr="00D37BD6">
              <w:rPr>
                <w:szCs w:val="21"/>
              </w:rPr>
              <w:t>2022</w:t>
            </w:r>
            <w:r w:rsidR="00D37BD6">
              <w:rPr>
                <w:rFonts w:hint="eastAsia"/>
                <w:szCs w:val="21"/>
              </w:rPr>
              <w:t>/</w:t>
            </w:r>
            <w:r w:rsidRPr="00D37BD6">
              <w:rPr>
                <w:szCs w:val="21"/>
              </w:rPr>
              <w:t>12</w:t>
            </w:r>
          </w:p>
        </w:tc>
        <w:tc>
          <w:tcPr>
            <w:tcW w:w="988" w:type="dxa"/>
            <w:gridSpan w:val="2"/>
            <w:noWrap/>
          </w:tcPr>
          <w:p w:rsidR="00DA6485" w:rsidRPr="00D37BD6" w:rsidRDefault="00DA6485" w:rsidP="00DA6485">
            <w:pPr>
              <w:rPr>
                <w:szCs w:val="21"/>
              </w:rPr>
            </w:pPr>
            <w:r w:rsidRPr="00D37BD6">
              <w:rPr>
                <w:szCs w:val="21"/>
              </w:rPr>
              <w:t>804.62</w:t>
            </w:r>
          </w:p>
        </w:tc>
        <w:tc>
          <w:tcPr>
            <w:tcW w:w="1120" w:type="dxa"/>
          </w:tcPr>
          <w:p w:rsidR="00DA6485" w:rsidRPr="00541650" w:rsidRDefault="00DA6485" w:rsidP="00DA648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主持</w:t>
            </w:r>
          </w:p>
        </w:tc>
      </w:tr>
      <w:tr w:rsidR="00D37BD6" w:rsidRPr="00207695" w:rsidTr="00D37BD6">
        <w:trPr>
          <w:trHeight w:val="567"/>
        </w:trPr>
        <w:tc>
          <w:tcPr>
            <w:tcW w:w="831" w:type="dxa"/>
            <w:gridSpan w:val="2"/>
            <w:noWrap/>
          </w:tcPr>
          <w:p w:rsidR="007C1277" w:rsidRPr="00737CF1" w:rsidRDefault="00DA6485" w:rsidP="00DA6485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2</w:t>
            </w:r>
          </w:p>
        </w:tc>
        <w:tc>
          <w:tcPr>
            <w:tcW w:w="1971" w:type="dxa"/>
            <w:gridSpan w:val="2"/>
            <w:noWrap/>
          </w:tcPr>
          <w:p w:rsidR="007C1277" w:rsidRPr="00737CF1" w:rsidRDefault="00173D45" w:rsidP="007C1277">
            <w:pPr>
              <w:rPr>
                <w:sz w:val="20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脑胶质瘤精准诊疗技术的关键科学问题研究</w:t>
            </w:r>
            <w:r>
              <w:rPr>
                <w:rFonts w:eastAsia="楷体_GB2312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颅内精准给药治疗技术</w:t>
            </w:r>
          </w:p>
        </w:tc>
        <w:tc>
          <w:tcPr>
            <w:tcW w:w="1217" w:type="dxa"/>
            <w:gridSpan w:val="2"/>
          </w:tcPr>
          <w:p w:rsidR="007C1277" w:rsidRPr="00737CF1" w:rsidRDefault="007C1277" w:rsidP="007C1277">
            <w:r w:rsidRPr="00737CF1">
              <w:rPr>
                <w:rFonts w:hint="eastAsia"/>
              </w:rPr>
              <w:t>纵向课题</w:t>
            </w:r>
          </w:p>
        </w:tc>
        <w:tc>
          <w:tcPr>
            <w:tcW w:w="1413" w:type="dxa"/>
            <w:gridSpan w:val="3"/>
            <w:noWrap/>
          </w:tcPr>
          <w:p w:rsidR="007C1277" w:rsidRPr="00737CF1" w:rsidRDefault="00173D45" w:rsidP="007C1277">
            <w:r>
              <w:rPr>
                <w:rFonts w:ascii="宋体" w:hAnsi="宋体" w:cs="宋体" w:hint="eastAsia"/>
                <w:szCs w:val="21"/>
              </w:rPr>
              <w:t>科技部国家重点基础研究发展计划（</w:t>
            </w:r>
            <w:r>
              <w:rPr>
                <w:rFonts w:eastAsia="楷体_GB2312"/>
                <w:szCs w:val="21"/>
              </w:rPr>
              <w:t>973</w:t>
            </w:r>
            <w:r>
              <w:rPr>
                <w:rFonts w:ascii="宋体" w:hAnsi="宋体" w:cs="宋体" w:hint="eastAsia"/>
                <w:szCs w:val="21"/>
              </w:rPr>
              <w:t>计划）</w:t>
            </w:r>
          </w:p>
        </w:tc>
        <w:tc>
          <w:tcPr>
            <w:tcW w:w="982" w:type="dxa"/>
            <w:gridSpan w:val="3"/>
            <w:noWrap/>
          </w:tcPr>
          <w:p w:rsidR="007C1277" w:rsidRPr="00D37BD6" w:rsidRDefault="00173D45" w:rsidP="00D37BD6">
            <w:pPr>
              <w:rPr>
                <w:szCs w:val="21"/>
              </w:rPr>
            </w:pPr>
            <w:r w:rsidRPr="00D37BD6">
              <w:rPr>
                <w:szCs w:val="21"/>
              </w:rPr>
              <w:t>2015</w:t>
            </w:r>
            <w:r w:rsidR="00D37BD6">
              <w:rPr>
                <w:rFonts w:hint="eastAsia"/>
                <w:szCs w:val="21"/>
              </w:rPr>
              <w:t>/</w:t>
            </w:r>
            <w:r w:rsidRPr="00D37BD6">
              <w:rPr>
                <w:szCs w:val="21"/>
              </w:rPr>
              <w:t>01</w:t>
            </w:r>
            <w:r w:rsidRPr="00D37BD6">
              <w:rPr>
                <w:rFonts w:hAnsi="宋体"/>
                <w:szCs w:val="21"/>
              </w:rPr>
              <w:t>至</w:t>
            </w:r>
            <w:r w:rsidRPr="00D37BD6">
              <w:rPr>
                <w:szCs w:val="21"/>
              </w:rPr>
              <w:t>2019</w:t>
            </w:r>
            <w:r w:rsidR="00D37BD6">
              <w:rPr>
                <w:rFonts w:hint="eastAsia"/>
                <w:szCs w:val="21"/>
              </w:rPr>
              <w:t>/</w:t>
            </w:r>
            <w:r w:rsidRPr="00D37BD6">
              <w:rPr>
                <w:szCs w:val="21"/>
              </w:rPr>
              <w:t>08</w:t>
            </w:r>
          </w:p>
        </w:tc>
        <w:tc>
          <w:tcPr>
            <w:tcW w:w="988" w:type="dxa"/>
            <w:gridSpan w:val="2"/>
            <w:noWrap/>
          </w:tcPr>
          <w:p w:rsidR="007C1277" w:rsidRPr="00D37BD6" w:rsidRDefault="00173D45" w:rsidP="007C1277">
            <w:pPr>
              <w:rPr>
                <w:szCs w:val="21"/>
              </w:rPr>
            </w:pPr>
            <w:r w:rsidRPr="00D37BD6">
              <w:rPr>
                <w:szCs w:val="21"/>
              </w:rPr>
              <w:t>600/3000</w:t>
            </w:r>
          </w:p>
        </w:tc>
        <w:tc>
          <w:tcPr>
            <w:tcW w:w="1120" w:type="dxa"/>
          </w:tcPr>
          <w:p w:rsidR="007C1277" w:rsidRPr="00737CF1" w:rsidRDefault="007C1277" w:rsidP="007C1277">
            <w:r w:rsidRPr="00737CF1">
              <w:rPr>
                <w:rFonts w:hint="eastAsia"/>
              </w:rPr>
              <w:t>主持</w:t>
            </w:r>
          </w:p>
        </w:tc>
      </w:tr>
      <w:tr w:rsidR="00D37BD6" w:rsidRPr="00207695" w:rsidTr="00D37BD6">
        <w:trPr>
          <w:trHeight w:val="567"/>
        </w:trPr>
        <w:tc>
          <w:tcPr>
            <w:tcW w:w="831" w:type="dxa"/>
            <w:gridSpan w:val="2"/>
            <w:noWrap/>
            <w:hideMark/>
          </w:tcPr>
          <w:p w:rsidR="00DA6485" w:rsidRPr="00737CF1" w:rsidRDefault="00DA6485" w:rsidP="00D37BD6">
            <w:r>
              <w:rPr>
                <w:rFonts w:hint="eastAsia"/>
              </w:rPr>
              <w:t>3</w:t>
            </w:r>
          </w:p>
        </w:tc>
        <w:tc>
          <w:tcPr>
            <w:tcW w:w="1971" w:type="dxa"/>
            <w:gridSpan w:val="2"/>
            <w:noWrap/>
            <w:hideMark/>
          </w:tcPr>
          <w:p w:rsidR="00DA6485" w:rsidRPr="006264D2" w:rsidRDefault="00DA6485" w:rsidP="00DA6485">
            <w:pPr>
              <w:rPr>
                <w:rFonts w:ascii="宋体" w:hAnsi="宋体" w:cs="宋体"/>
                <w:szCs w:val="21"/>
              </w:rPr>
            </w:pPr>
            <w:r w:rsidRPr="006264D2">
              <w:rPr>
                <w:rFonts w:ascii="宋体" w:hAnsi="宋体" w:cs="宋体" w:hint="eastAsia"/>
                <w:szCs w:val="21"/>
              </w:rPr>
              <w:t>结直肠癌癌前病变关键分子可视化及活体病理诊断</w:t>
            </w:r>
          </w:p>
        </w:tc>
        <w:tc>
          <w:tcPr>
            <w:tcW w:w="1217" w:type="dxa"/>
            <w:gridSpan w:val="2"/>
            <w:noWrap/>
            <w:hideMark/>
          </w:tcPr>
          <w:p w:rsidR="00DA6485" w:rsidRPr="00541650" w:rsidRDefault="00DA6485" w:rsidP="00DA6485">
            <w:pPr>
              <w:rPr>
                <w:rFonts w:ascii="宋体" w:hAnsi="宋体" w:cs="宋体"/>
                <w:szCs w:val="21"/>
              </w:rPr>
            </w:pPr>
            <w:r w:rsidRPr="00DC04FF">
              <w:rPr>
                <w:rFonts w:ascii="宋体" w:hAnsi="宋体" w:cs="宋体"/>
                <w:szCs w:val="21"/>
              </w:rPr>
              <w:t>纵向课题</w:t>
            </w:r>
          </w:p>
        </w:tc>
        <w:tc>
          <w:tcPr>
            <w:tcW w:w="1413" w:type="dxa"/>
            <w:gridSpan w:val="3"/>
            <w:noWrap/>
            <w:hideMark/>
          </w:tcPr>
          <w:p w:rsidR="00DA6485" w:rsidRPr="00541650" w:rsidRDefault="00DA6485" w:rsidP="00DA648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国家自然科学基金重要研究计划重点支持项目</w:t>
            </w:r>
          </w:p>
        </w:tc>
        <w:tc>
          <w:tcPr>
            <w:tcW w:w="982" w:type="dxa"/>
            <w:gridSpan w:val="3"/>
            <w:noWrap/>
            <w:hideMark/>
          </w:tcPr>
          <w:p w:rsidR="00DA6485" w:rsidRPr="00D37BD6" w:rsidRDefault="00DA6485" w:rsidP="00D37BD6">
            <w:pPr>
              <w:rPr>
                <w:szCs w:val="21"/>
              </w:rPr>
            </w:pPr>
            <w:r w:rsidRPr="00D37BD6">
              <w:rPr>
                <w:szCs w:val="21"/>
              </w:rPr>
              <w:t>2019</w:t>
            </w:r>
            <w:r w:rsidR="00D37BD6">
              <w:rPr>
                <w:rFonts w:hint="eastAsia"/>
                <w:szCs w:val="21"/>
              </w:rPr>
              <w:t>/</w:t>
            </w:r>
            <w:r w:rsidRPr="00D37BD6">
              <w:rPr>
                <w:szCs w:val="21"/>
              </w:rPr>
              <w:t>01</w:t>
            </w:r>
            <w:r w:rsidRPr="00D37BD6">
              <w:rPr>
                <w:rFonts w:hAnsi="宋体"/>
                <w:szCs w:val="21"/>
              </w:rPr>
              <w:t>至</w:t>
            </w:r>
            <w:r w:rsidRPr="00D37BD6">
              <w:rPr>
                <w:szCs w:val="21"/>
              </w:rPr>
              <w:t>2022</w:t>
            </w:r>
            <w:r w:rsidR="00D37BD6">
              <w:rPr>
                <w:rFonts w:hint="eastAsia"/>
                <w:szCs w:val="21"/>
              </w:rPr>
              <w:t>/</w:t>
            </w:r>
            <w:r w:rsidRPr="00D37BD6">
              <w:rPr>
                <w:szCs w:val="21"/>
              </w:rPr>
              <w:t>12</w:t>
            </w:r>
          </w:p>
        </w:tc>
        <w:tc>
          <w:tcPr>
            <w:tcW w:w="988" w:type="dxa"/>
            <w:gridSpan w:val="2"/>
            <w:noWrap/>
            <w:hideMark/>
          </w:tcPr>
          <w:p w:rsidR="00DA6485" w:rsidRPr="00D37BD6" w:rsidRDefault="00DA6485" w:rsidP="00DA6485">
            <w:pPr>
              <w:rPr>
                <w:szCs w:val="21"/>
              </w:rPr>
            </w:pPr>
            <w:r w:rsidRPr="00D37BD6">
              <w:rPr>
                <w:szCs w:val="21"/>
              </w:rPr>
              <w:t>300</w:t>
            </w:r>
          </w:p>
        </w:tc>
        <w:tc>
          <w:tcPr>
            <w:tcW w:w="1120" w:type="dxa"/>
            <w:hideMark/>
          </w:tcPr>
          <w:p w:rsidR="00DA6485" w:rsidRPr="00541650" w:rsidRDefault="00DA6485" w:rsidP="00DA6485">
            <w:pPr>
              <w:rPr>
                <w:rFonts w:ascii="宋体" w:hAnsi="宋体" w:cs="宋体"/>
                <w:szCs w:val="21"/>
              </w:rPr>
            </w:pPr>
            <w:r w:rsidRPr="00541650">
              <w:rPr>
                <w:rFonts w:ascii="宋体" w:hAnsi="宋体" w:cs="宋体" w:hint="eastAsia"/>
                <w:szCs w:val="21"/>
              </w:rPr>
              <w:t>主持</w:t>
            </w:r>
          </w:p>
        </w:tc>
      </w:tr>
      <w:tr w:rsidR="007C1277" w:rsidRPr="00207695" w:rsidTr="00DA6485">
        <w:trPr>
          <w:trHeight w:val="393"/>
        </w:trPr>
        <w:tc>
          <w:tcPr>
            <w:tcW w:w="8522" w:type="dxa"/>
            <w:gridSpan w:val="15"/>
            <w:shd w:val="clear" w:color="auto" w:fill="E7E6E6" w:themeFill="background2"/>
            <w:noWrap/>
            <w:hideMark/>
          </w:tcPr>
          <w:p w:rsidR="007C1277" w:rsidRPr="00207695" w:rsidRDefault="007C1277" w:rsidP="007C1277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lastRenderedPageBreak/>
              <w:t>代表性成果（</w:t>
            </w:r>
            <w:r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D37BD6" w:rsidRPr="00207695" w:rsidTr="00D37BD6">
        <w:trPr>
          <w:trHeight w:val="1020"/>
        </w:trPr>
        <w:tc>
          <w:tcPr>
            <w:tcW w:w="776" w:type="dxa"/>
            <w:noWrap/>
            <w:hideMark/>
          </w:tcPr>
          <w:p w:rsidR="007C1277" w:rsidRPr="00207695" w:rsidRDefault="007C1277" w:rsidP="007C1277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2794" w:type="dxa"/>
            <w:gridSpan w:val="4"/>
            <w:noWrap/>
            <w:hideMark/>
          </w:tcPr>
          <w:p w:rsidR="007C1277" w:rsidRPr="00207695" w:rsidRDefault="007C1277" w:rsidP="007C1277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论文标题</w:t>
            </w:r>
          </w:p>
        </w:tc>
        <w:tc>
          <w:tcPr>
            <w:tcW w:w="1184" w:type="dxa"/>
            <w:gridSpan w:val="2"/>
            <w:noWrap/>
            <w:hideMark/>
          </w:tcPr>
          <w:p w:rsidR="007C1277" w:rsidRPr="00207695" w:rsidRDefault="007C1277" w:rsidP="007C1277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期刊名称</w:t>
            </w:r>
          </w:p>
        </w:tc>
        <w:tc>
          <w:tcPr>
            <w:tcW w:w="1262" w:type="dxa"/>
            <w:gridSpan w:val="3"/>
            <w:hideMark/>
          </w:tcPr>
          <w:p w:rsidR="007C1277" w:rsidRPr="00207695" w:rsidRDefault="007C1277" w:rsidP="007C1277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收录情况</w:t>
            </w:r>
            <w:r w:rsidRPr="00207695">
              <w:rPr>
                <w:rFonts w:hint="eastAsia"/>
                <w:b/>
              </w:rPr>
              <w:t>[SCI</w:t>
            </w:r>
            <w:r w:rsidRPr="00207695">
              <w:rPr>
                <w:rFonts w:hint="eastAsia"/>
                <w:b/>
              </w:rPr>
              <w:t>收录、</w:t>
            </w:r>
            <w:r w:rsidRPr="00207695">
              <w:rPr>
                <w:rFonts w:hint="eastAsia"/>
                <w:b/>
              </w:rPr>
              <w:t>EI</w:t>
            </w:r>
            <w:r w:rsidRPr="00207695">
              <w:rPr>
                <w:rFonts w:hint="eastAsia"/>
                <w:b/>
              </w:rPr>
              <w:t>收录、</w:t>
            </w:r>
            <w:r w:rsidRPr="00207695">
              <w:rPr>
                <w:rFonts w:hint="eastAsia"/>
                <w:b/>
              </w:rPr>
              <w:t>ISTP</w:t>
            </w:r>
            <w:r w:rsidRPr="00207695">
              <w:rPr>
                <w:rFonts w:hint="eastAsia"/>
                <w:b/>
              </w:rPr>
              <w:t>收录</w:t>
            </w:r>
            <w:r w:rsidRPr="00207695">
              <w:rPr>
                <w:rFonts w:hint="eastAsia"/>
                <w:b/>
              </w:rPr>
              <w:t>]</w:t>
            </w:r>
          </w:p>
        </w:tc>
        <w:tc>
          <w:tcPr>
            <w:tcW w:w="944" w:type="dxa"/>
            <w:gridSpan w:val="3"/>
            <w:noWrap/>
            <w:hideMark/>
          </w:tcPr>
          <w:p w:rsidR="007C1277" w:rsidRPr="00207695" w:rsidRDefault="007C1277" w:rsidP="007C1277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卷期</w:t>
            </w:r>
          </w:p>
        </w:tc>
        <w:tc>
          <w:tcPr>
            <w:tcW w:w="1562" w:type="dxa"/>
            <w:gridSpan w:val="2"/>
            <w:noWrap/>
            <w:hideMark/>
          </w:tcPr>
          <w:p w:rsidR="007C1277" w:rsidRPr="00207695" w:rsidRDefault="007C1277" w:rsidP="007C1277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作者排名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通讯作者，</w:t>
            </w:r>
            <w:r w:rsidRPr="00207695">
              <w:rPr>
                <w:rFonts w:hint="eastAsia"/>
                <w:b/>
              </w:rPr>
              <w:t>1,2</w:t>
            </w:r>
            <w:r w:rsidRPr="00207695">
              <w:rPr>
                <w:rFonts w:hint="eastAsia"/>
                <w:b/>
              </w:rPr>
              <w:t>，其他</w:t>
            </w:r>
            <w:r w:rsidRPr="00207695">
              <w:rPr>
                <w:rFonts w:hint="eastAsia"/>
                <w:b/>
              </w:rPr>
              <w:t>]</w:t>
            </w:r>
          </w:p>
        </w:tc>
      </w:tr>
      <w:tr w:rsidR="00D37BD6" w:rsidRPr="00207695" w:rsidTr="00D37BD6">
        <w:trPr>
          <w:trHeight w:val="567"/>
        </w:trPr>
        <w:tc>
          <w:tcPr>
            <w:tcW w:w="776" w:type="dxa"/>
            <w:noWrap/>
          </w:tcPr>
          <w:p w:rsidR="007C1277" w:rsidRPr="000B5013" w:rsidRDefault="007C1277" w:rsidP="007C1277">
            <w:pPr>
              <w:rPr>
                <w:bCs/>
              </w:rPr>
            </w:pPr>
            <w:r w:rsidRPr="000B5013">
              <w:rPr>
                <w:rFonts w:hint="eastAsia"/>
                <w:bCs/>
              </w:rPr>
              <w:t>1</w:t>
            </w:r>
          </w:p>
        </w:tc>
        <w:tc>
          <w:tcPr>
            <w:tcW w:w="2794" w:type="dxa"/>
            <w:gridSpan w:val="4"/>
            <w:noWrap/>
          </w:tcPr>
          <w:p w:rsidR="007C1277" w:rsidRPr="000B5013" w:rsidRDefault="00173D45" w:rsidP="000B5013">
            <w:pPr>
              <w:jc w:val="center"/>
              <w:rPr>
                <w:bCs/>
              </w:rPr>
            </w:pPr>
            <w:r w:rsidRPr="006264D2">
              <w:t>A Telomerase-Responsive DNA Icosahedron for Precise Delivery of Platinum Nanodrugs to Cisplatin-Resistant Cancer</w:t>
            </w:r>
          </w:p>
        </w:tc>
        <w:tc>
          <w:tcPr>
            <w:tcW w:w="1184" w:type="dxa"/>
            <w:gridSpan w:val="2"/>
            <w:noWrap/>
          </w:tcPr>
          <w:p w:rsidR="00173D45" w:rsidRDefault="00173D45" w:rsidP="00173D45">
            <w:r w:rsidRPr="00E4548F">
              <w:rPr>
                <w:rFonts w:hint="eastAsia"/>
              </w:rPr>
              <w:t>Angew. Chem. Int. Ed.</w:t>
            </w:r>
          </w:p>
          <w:p w:rsidR="007C1277" w:rsidRPr="00173D45" w:rsidRDefault="00173D45" w:rsidP="00173D45">
            <w:pPr>
              <w:rPr>
                <w:bCs/>
              </w:rPr>
            </w:pPr>
            <w:r>
              <w:rPr>
                <w:rFonts w:hint="eastAsia"/>
              </w:rPr>
              <w:t>(</w:t>
            </w:r>
            <w:r w:rsidRPr="00173D45">
              <w:t>IF=</w:t>
            </w:r>
            <w:r w:rsidRPr="00173D45">
              <w:t>12.95</w:t>
            </w:r>
            <w:r>
              <w:rPr>
                <w:rFonts w:hint="eastAsia"/>
              </w:rPr>
              <w:t>)</w:t>
            </w:r>
          </w:p>
        </w:tc>
        <w:tc>
          <w:tcPr>
            <w:tcW w:w="1262" w:type="dxa"/>
            <w:gridSpan w:val="3"/>
          </w:tcPr>
          <w:p w:rsidR="007C1277" w:rsidRPr="000B5013" w:rsidRDefault="007C1277" w:rsidP="007C1277">
            <w:pPr>
              <w:rPr>
                <w:bCs/>
              </w:rPr>
            </w:pPr>
            <w:r w:rsidRPr="000B5013">
              <w:rPr>
                <w:rFonts w:hint="eastAsia"/>
                <w:bCs/>
              </w:rPr>
              <w:t>SCI</w:t>
            </w:r>
            <w:r w:rsidRPr="000B5013">
              <w:rPr>
                <w:rFonts w:hint="eastAsia"/>
                <w:bCs/>
              </w:rPr>
              <w:t>收录</w:t>
            </w:r>
          </w:p>
        </w:tc>
        <w:tc>
          <w:tcPr>
            <w:tcW w:w="944" w:type="dxa"/>
            <w:gridSpan w:val="3"/>
            <w:noWrap/>
          </w:tcPr>
          <w:p w:rsidR="007C1277" w:rsidRPr="000B5013" w:rsidRDefault="00173D45" w:rsidP="00173D45">
            <w:pPr>
              <w:rPr>
                <w:bCs/>
              </w:rPr>
            </w:pPr>
            <w:r w:rsidRPr="00173D45">
              <w:rPr>
                <w:rFonts w:hint="eastAsia"/>
              </w:rPr>
              <w:t>2018, 57(19)</w:t>
            </w:r>
          </w:p>
        </w:tc>
        <w:tc>
          <w:tcPr>
            <w:tcW w:w="1562" w:type="dxa"/>
            <w:gridSpan w:val="2"/>
            <w:noWrap/>
          </w:tcPr>
          <w:p w:rsidR="007C1277" w:rsidRPr="000B5013" w:rsidRDefault="007C1277" w:rsidP="007C1277">
            <w:pPr>
              <w:rPr>
                <w:bCs/>
              </w:rPr>
            </w:pPr>
            <w:r w:rsidRPr="000B5013">
              <w:rPr>
                <w:rFonts w:hint="eastAsia"/>
                <w:bCs/>
              </w:rPr>
              <w:t>通讯作者，</w:t>
            </w:r>
            <w:r w:rsidRPr="000B5013">
              <w:rPr>
                <w:rFonts w:hint="eastAsia"/>
                <w:bCs/>
              </w:rPr>
              <w:t>1</w:t>
            </w:r>
          </w:p>
        </w:tc>
      </w:tr>
      <w:tr w:rsidR="00D37BD6" w:rsidRPr="00207695" w:rsidTr="00D37BD6">
        <w:trPr>
          <w:trHeight w:val="567"/>
        </w:trPr>
        <w:tc>
          <w:tcPr>
            <w:tcW w:w="776" w:type="dxa"/>
            <w:noWrap/>
          </w:tcPr>
          <w:p w:rsidR="007C1277" w:rsidRPr="000B5013" w:rsidRDefault="007C1277" w:rsidP="007C1277">
            <w:pPr>
              <w:rPr>
                <w:bCs/>
              </w:rPr>
            </w:pPr>
            <w:r w:rsidRPr="000B5013">
              <w:rPr>
                <w:rFonts w:hint="eastAsia"/>
                <w:bCs/>
              </w:rPr>
              <w:t>2</w:t>
            </w:r>
          </w:p>
        </w:tc>
        <w:tc>
          <w:tcPr>
            <w:tcW w:w="2794" w:type="dxa"/>
            <w:gridSpan w:val="4"/>
            <w:noWrap/>
          </w:tcPr>
          <w:p w:rsidR="007C1277" w:rsidRPr="000B5013" w:rsidRDefault="00173D45" w:rsidP="000B5013">
            <w:pPr>
              <w:jc w:val="center"/>
              <w:rPr>
                <w:bCs/>
              </w:rPr>
            </w:pPr>
            <w:r w:rsidRPr="006264D2">
              <w:rPr>
                <w:rFonts w:hint="eastAsia"/>
              </w:rPr>
              <w:t>CXCR4-Enriched Nano-Trap Targeting CXCL12 in Lung for Early Prevention and Enhanced Photodynamic Therapy of Breast Cancer Metastasis</w:t>
            </w:r>
          </w:p>
        </w:tc>
        <w:tc>
          <w:tcPr>
            <w:tcW w:w="1184" w:type="dxa"/>
            <w:gridSpan w:val="2"/>
            <w:noWrap/>
          </w:tcPr>
          <w:p w:rsidR="00173D45" w:rsidRPr="00E36036" w:rsidRDefault="00173D45" w:rsidP="00173D45">
            <w:r w:rsidRPr="00E36036">
              <w:rPr>
                <w:rFonts w:hint="eastAsia"/>
              </w:rPr>
              <w:t>Adv. Funct. Mater.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IF=</w:t>
            </w:r>
            <w:r>
              <w:rPr>
                <w:rFonts w:hint="eastAsia"/>
              </w:rPr>
              <w:t>16.83)</w:t>
            </w:r>
          </w:p>
          <w:p w:rsidR="007C1277" w:rsidRPr="000B5013" w:rsidRDefault="007C1277" w:rsidP="007C1277">
            <w:pPr>
              <w:rPr>
                <w:bCs/>
              </w:rPr>
            </w:pPr>
          </w:p>
        </w:tc>
        <w:tc>
          <w:tcPr>
            <w:tcW w:w="1262" w:type="dxa"/>
            <w:gridSpan w:val="3"/>
          </w:tcPr>
          <w:p w:rsidR="007C1277" w:rsidRPr="000B5013" w:rsidRDefault="007C1277" w:rsidP="007C1277">
            <w:pPr>
              <w:rPr>
                <w:bCs/>
              </w:rPr>
            </w:pPr>
            <w:r w:rsidRPr="000B5013">
              <w:rPr>
                <w:rFonts w:hint="eastAsia"/>
                <w:bCs/>
              </w:rPr>
              <w:t>SCI</w:t>
            </w:r>
            <w:r w:rsidRPr="000B5013">
              <w:rPr>
                <w:rFonts w:hint="eastAsia"/>
                <w:bCs/>
              </w:rPr>
              <w:t>收录</w:t>
            </w:r>
          </w:p>
        </w:tc>
        <w:tc>
          <w:tcPr>
            <w:tcW w:w="944" w:type="dxa"/>
            <w:gridSpan w:val="3"/>
            <w:noWrap/>
          </w:tcPr>
          <w:p w:rsidR="007C1277" w:rsidRPr="000B5013" w:rsidRDefault="00173D45" w:rsidP="007C1277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2019, </w:t>
            </w:r>
            <w:r>
              <w:rPr>
                <w:rFonts w:hint="eastAsia"/>
              </w:rPr>
              <w:t>29(45)</w:t>
            </w:r>
          </w:p>
        </w:tc>
        <w:tc>
          <w:tcPr>
            <w:tcW w:w="1562" w:type="dxa"/>
            <w:gridSpan w:val="2"/>
            <w:noWrap/>
          </w:tcPr>
          <w:p w:rsidR="007C1277" w:rsidRPr="000B5013" w:rsidRDefault="007C1277" w:rsidP="007C1277">
            <w:pPr>
              <w:rPr>
                <w:bCs/>
              </w:rPr>
            </w:pPr>
            <w:r w:rsidRPr="000B5013">
              <w:rPr>
                <w:rFonts w:hint="eastAsia"/>
                <w:bCs/>
              </w:rPr>
              <w:t>通讯作者，</w:t>
            </w:r>
            <w:r w:rsidRPr="000B5013">
              <w:rPr>
                <w:rFonts w:hint="eastAsia"/>
                <w:bCs/>
              </w:rPr>
              <w:t>1</w:t>
            </w:r>
          </w:p>
        </w:tc>
      </w:tr>
      <w:tr w:rsidR="00D37BD6" w:rsidRPr="00207695" w:rsidTr="00D37BD6">
        <w:trPr>
          <w:trHeight w:val="567"/>
        </w:trPr>
        <w:tc>
          <w:tcPr>
            <w:tcW w:w="776" w:type="dxa"/>
            <w:noWrap/>
          </w:tcPr>
          <w:p w:rsidR="007C1277" w:rsidRPr="000B5013" w:rsidRDefault="007C1277" w:rsidP="007C1277">
            <w:pPr>
              <w:rPr>
                <w:bCs/>
              </w:rPr>
            </w:pPr>
            <w:r w:rsidRPr="000B5013">
              <w:rPr>
                <w:rFonts w:hint="eastAsia"/>
                <w:bCs/>
              </w:rPr>
              <w:t>3</w:t>
            </w:r>
          </w:p>
        </w:tc>
        <w:tc>
          <w:tcPr>
            <w:tcW w:w="2794" w:type="dxa"/>
            <w:gridSpan w:val="4"/>
            <w:noWrap/>
          </w:tcPr>
          <w:p w:rsidR="00173D45" w:rsidRPr="006264D2" w:rsidRDefault="00173D45" w:rsidP="00173D45">
            <w:r w:rsidRPr="006264D2">
              <w:t>In Vivo Targeted Deep-Tissue</w:t>
            </w:r>
          </w:p>
          <w:p w:rsidR="00173D45" w:rsidRPr="006264D2" w:rsidRDefault="00173D45" w:rsidP="00173D45">
            <w:r w:rsidRPr="006264D2">
              <w:t>Photodynamic Therapy Based</w:t>
            </w:r>
          </w:p>
          <w:p w:rsidR="00173D45" w:rsidRPr="006264D2" w:rsidRDefault="00173D45" w:rsidP="00173D45">
            <w:r w:rsidRPr="006264D2">
              <w:t>on Near-Infrared Light Triggered</w:t>
            </w:r>
          </w:p>
          <w:p w:rsidR="007C1277" w:rsidRPr="000B5013" w:rsidRDefault="00173D45" w:rsidP="00173D45">
            <w:pPr>
              <w:jc w:val="center"/>
              <w:rPr>
                <w:bCs/>
              </w:rPr>
            </w:pPr>
            <w:r w:rsidRPr="006264D2">
              <w:t>Upconversion Nanoconstruct</w:t>
            </w:r>
          </w:p>
        </w:tc>
        <w:tc>
          <w:tcPr>
            <w:tcW w:w="1184" w:type="dxa"/>
            <w:gridSpan w:val="2"/>
            <w:noWrap/>
          </w:tcPr>
          <w:p w:rsidR="007C1277" w:rsidRPr="000B5013" w:rsidRDefault="00173D45" w:rsidP="007C1277">
            <w:pPr>
              <w:rPr>
                <w:bCs/>
              </w:rPr>
            </w:pPr>
            <w:r>
              <w:rPr>
                <w:rFonts w:hint="eastAsia"/>
                <w:bCs/>
              </w:rPr>
              <w:t>ACS Nano (IF=14.58)</w:t>
            </w:r>
          </w:p>
        </w:tc>
        <w:tc>
          <w:tcPr>
            <w:tcW w:w="1262" w:type="dxa"/>
            <w:gridSpan w:val="3"/>
          </w:tcPr>
          <w:p w:rsidR="007C1277" w:rsidRPr="000B5013" w:rsidRDefault="007C1277" w:rsidP="007C1277">
            <w:pPr>
              <w:rPr>
                <w:bCs/>
              </w:rPr>
            </w:pPr>
            <w:r w:rsidRPr="000B5013">
              <w:rPr>
                <w:rFonts w:hint="eastAsia"/>
                <w:bCs/>
              </w:rPr>
              <w:t>SCI</w:t>
            </w:r>
            <w:r w:rsidRPr="000B5013">
              <w:rPr>
                <w:rFonts w:hint="eastAsia"/>
                <w:bCs/>
              </w:rPr>
              <w:t>收录</w:t>
            </w:r>
          </w:p>
        </w:tc>
        <w:tc>
          <w:tcPr>
            <w:tcW w:w="944" w:type="dxa"/>
            <w:gridSpan w:val="3"/>
            <w:noWrap/>
          </w:tcPr>
          <w:p w:rsidR="007C1277" w:rsidRPr="000B5013" w:rsidRDefault="007C1277" w:rsidP="007C1277">
            <w:pPr>
              <w:rPr>
                <w:bCs/>
              </w:rPr>
            </w:pPr>
            <w:r w:rsidRPr="000B5013">
              <w:rPr>
                <w:bCs/>
              </w:rPr>
              <w:t>20</w:t>
            </w:r>
            <w:r w:rsidR="00173D45">
              <w:rPr>
                <w:rFonts w:hint="eastAsia"/>
                <w:bCs/>
              </w:rPr>
              <w:t xml:space="preserve">13, </w:t>
            </w:r>
            <w:r w:rsidR="00173D45" w:rsidRPr="00E36036">
              <w:rPr>
                <w:rFonts w:hint="eastAsia"/>
              </w:rPr>
              <w:t>7(1)</w:t>
            </w:r>
          </w:p>
        </w:tc>
        <w:tc>
          <w:tcPr>
            <w:tcW w:w="1562" w:type="dxa"/>
            <w:gridSpan w:val="2"/>
            <w:noWrap/>
          </w:tcPr>
          <w:p w:rsidR="007C1277" w:rsidRPr="000B5013" w:rsidRDefault="007C1277" w:rsidP="00173D45">
            <w:pPr>
              <w:rPr>
                <w:bCs/>
              </w:rPr>
            </w:pPr>
            <w:r w:rsidRPr="000B5013">
              <w:rPr>
                <w:rFonts w:hint="eastAsia"/>
                <w:bCs/>
              </w:rPr>
              <w:t>通讯作者，</w:t>
            </w:r>
            <w:r w:rsidR="00173D45">
              <w:rPr>
                <w:rFonts w:hint="eastAsia"/>
                <w:bCs/>
              </w:rPr>
              <w:t>1</w:t>
            </w:r>
          </w:p>
        </w:tc>
      </w:tr>
      <w:tr w:rsidR="007C1277" w:rsidRPr="00207695" w:rsidTr="00DA6485">
        <w:trPr>
          <w:trHeight w:val="454"/>
        </w:trPr>
        <w:tc>
          <w:tcPr>
            <w:tcW w:w="8522" w:type="dxa"/>
            <w:gridSpan w:val="15"/>
            <w:shd w:val="clear" w:color="auto" w:fill="E7E6E6" w:themeFill="background2"/>
            <w:noWrap/>
            <w:hideMark/>
          </w:tcPr>
          <w:p w:rsidR="007C1277" w:rsidRPr="00207695" w:rsidRDefault="007C1277" w:rsidP="007C1277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其他成果及获奖（包括教材专著、专利发明、新药证书、临床批件、荣誉称号等）</w:t>
            </w:r>
          </w:p>
        </w:tc>
      </w:tr>
      <w:tr w:rsidR="007C1277" w:rsidRPr="00207695" w:rsidTr="00DA6485">
        <w:trPr>
          <w:trHeight w:val="990"/>
        </w:trPr>
        <w:tc>
          <w:tcPr>
            <w:tcW w:w="8522" w:type="dxa"/>
            <w:gridSpan w:val="15"/>
            <w:noWrap/>
            <w:hideMark/>
          </w:tcPr>
          <w:p w:rsidR="00D37BD6" w:rsidRPr="00D37BD6" w:rsidRDefault="00D37BD6" w:rsidP="00D37BD6">
            <w:pPr>
              <w:rPr>
                <w:rFonts w:hint="eastAsia"/>
                <w:b/>
                <w:sz w:val="22"/>
                <w:szCs w:val="28"/>
              </w:rPr>
            </w:pPr>
            <w:r w:rsidRPr="00D37BD6">
              <w:rPr>
                <w:rFonts w:hint="eastAsia"/>
                <w:b/>
                <w:sz w:val="22"/>
                <w:szCs w:val="28"/>
              </w:rPr>
              <w:t>主编教材：</w:t>
            </w:r>
          </w:p>
          <w:p w:rsidR="00D37BD6" w:rsidRPr="00D37BD6" w:rsidRDefault="00D37BD6" w:rsidP="00D37BD6">
            <w:pPr>
              <w:rPr>
                <w:rFonts w:hint="eastAsia"/>
                <w:sz w:val="22"/>
                <w:szCs w:val="28"/>
              </w:rPr>
            </w:pPr>
            <w:r w:rsidRPr="00D37BD6">
              <w:rPr>
                <w:rFonts w:hint="eastAsia"/>
                <w:sz w:val="22"/>
                <w:szCs w:val="28"/>
              </w:rPr>
              <w:t>生物医学工程技术，中国医药科技出版社（</w:t>
            </w:r>
            <w:r w:rsidRPr="00D37BD6">
              <w:rPr>
                <w:rFonts w:hint="eastAsia"/>
                <w:sz w:val="22"/>
                <w:szCs w:val="28"/>
              </w:rPr>
              <w:t>2017</w:t>
            </w:r>
            <w:r w:rsidRPr="00D37BD6">
              <w:rPr>
                <w:rFonts w:hint="eastAsia"/>
                <w:sz w:val="22"/>
                <w:szCs w:val="28"/>
              </w:rPr>
              <w:t>年）</w:t>
            </w:r>
          </w:p>
          <w:p w:rsidR="00D37BD6" w:rsidRPr="00D37BD6" w:rsidRDefault="00D37BD6" w:rsidP="00D37BD6">
            <w:pPr>
              <w:rPr>
                <w:rFonts w:hint="eastAsia"/>
                <w:b/>
                <w:sz w:val="22"/>
                <w:szCs w:val="28"/>
              </w:rPr>
            </w:pPr>
            <w:r w:rsidRPr="00D37BD6">
              <w:rPr>
                <w:rFonts w:hint="eastAsia"/>
                <w:b/>
                <w:sz w:val="22"/>
                <w:szCs w:val="28"/>
              </w:rPr>
              <w:t>代表性授权专利：</w:t>
            </w:r>
          </w:p>
          <w:p w:rsidR="00D37BD6" w:rsidRPr="00D37BD6" w:rsidRDefault="00D37BD6" w:rsidP="00D37BD6">
            <w:pPr>
              <w:rPr>
                <w:rFonts w:hint="eastAsia"/>
                <w:sz w:val="22"/>
                <w:szCs w:val="28"/>
              </w:rPr>
            </w:pPr>
            <w:r w:rsidRPr="00D37BD6">
              <w:rPr>
                <w:rFonts w:hint="eastAsia"/>
                <w:sz w:val="22"/>
                <w:szCs w:val="28"/>
              </w:rPr>
              <w:t>1</w:t>
            </w:r>
            <w:r w:rsidRPr="00D37BD6">
              <w:rPr>
                <w:rFonts w:hint="eastAsia"/>
                <w:sz w:val="22"/>
                <w:szCs w:val="28"/>
              </w:rPr>
              <w:t>、发明人：顾月清，马祎，韩智豪；（授权号：</w:t>
            </w:r>
            <w:r w:rsidRPr="00D37BD6">
              <w:rPr>
                <w:rFonts w:hint="eastAsia"/>
                <w:sz w:val="22"/>
                <w:szCs w:val="28"/>
              </w:rPr>
              <w:t>201710290191.3</w:t>
            </w:r>
            <w:r w:rsidRPr="00D37BD6">
              <w:rPr>
                <w:rFonts w:hint="eastAsia"/>
                <w:sz w:val="22"/>
                <w:szCs w:val="28"/>
              </w:rPr>
              <w:t>）题目：一种七甲川菁荧光染料及其肿瘤精准诊断和治疗的应用</w:t>
            </w:r>
          </w:p>
          <w:p w:rsidR="00D37BD6" w:rsidRPr="00D37BD6" w:rsidRDefault="00D37BD6" w:rsidP="00D37BD6">
            <w:pPr>
              <w:rPr>
                <w:rFonts w:hint="eastAsia"/>
                <w:sz w:val="22"/>
                <w:szCs w:val="28"/>
              </w:rPr>
            </w:pPr>
            <w:r w:rsidRPr="00D37BD6">
              <w:rPr>
                <w:rFonts w:hint="eastAsia"/>
                <w:sz w:val="22"/>
                <w:szCs w:val="28"/>
              </w:rPr>
              <w:t>2</w:t>
            </w:r>
            <w:r w:rsidRPr="00D37BD6">
              <w:rPr>
                <w:rFonts w:hint="eastAsia"/>
                <w:sz w:val="22"/>
                <w:szCs w:val="28"/>
              </w:rPr>
              <w:t>、发明人：</w:t>
            </w:r>
            <w:r w:rsidRPr="00D37BD6">
              <w:rPr>
                <w:rFonts w:hint="eastAsia"/>
                <w:sz w:val="22"/>
                <w:szCs w:val="28"/>
              </w:rPr>
              <w:t xml:space="preserve"> Yueqing Gu; Congying Zhang; Menglu Zhao; Qian Wang; Caiping Tian; Yuxi Liu</w:t>
            </w:r>
            <w:r w:rsidRPr="00D37BD6">
              <w:rPr>
                <w:rFonts w:hint="eastAsia"/>
                <w:sz w:val="22"/>
                <w:szCs w:val="28"/>
              </w:rPr>
              <w:t>；（</w:t>
            </w:r>
            <w:r>
              <w:rPr>
                <w:rFonts w:hint="eastAsia"/>
                <w:sz w:val="22"/>
                <w:szCs w:val="28"/>
              </w:rPr>
              <w:t>美国</w:t>
            </w:r>
            <w:r w:rsidRPr="00D37BD6">
              <w:rPr>
                <w:rFonts w:hint="eastAsia"/>
                <w:sz w:val="22"/>
                <w:szCs w:val="28"/>
              </w:rPr>
              <w:t>授权号：</w:t>
            </w:r>
            <w:r w:rsidRPr="00D37BD6">
              <w:rPr>
                <w:rFonts w:hint="eastAsia"/>
                <w:sz w:val="22"/>
                <w:szCs w:val="28"/>
              </w:rPr>
              <w:t xml:space="preserve"> US10526370B2</w:t>
            </w:r>
            <w:r w:rsidRPr="00D37BD6">
              <w:rPr>
                <w:rFonts w:hint="eastAsia"/>
                <w:sz w:val="22"/>
                <w:szCs w:val="28"/>
              </w:rPr>
              <w:t>）题目：</w:t>
            </w:r>
            <w:r w:rsidRPr="00D37BD6">
              <w:rPr>
                <w:rFonts w:hint="eastAsia"/>
                <w:sz w:val="22"/>
                <w:szCs w:val="28"/>
              </w:rPr>
              <w:t xml:space="preserve"> Pentapeptide associated with integrin receptor alpha vbeta3</w:t>
            </w:r>
          </w:p>
          <w:p w:rsidR="00D37BD6" w:rsidRDefault="00D37BD6" w:rsidP="00D37BD6">
            <w:pPr>
              <w:rPr>
                <w:rFonts w:hint="eastAsia"/>
                <w:sz w:val="22"/>
                <w:szCs w:val="28"/>
              </w:rPr>
            </w:pPr>
            <w:r w:rsidRPr="00D37BD6">
              <w:rPr>
                <w:rFonts w:hint="eastAsia"/>
                <w:sz w:val="22"/>
                <w:szCs w:val="28"/>
              </w:rPr>
              <w:t>3</w:t>
            </w:r>
            <w:r w:rsidRPr="00D37BD6">
              <w:rPr>
                <w:rFonts w:hint="eastAsia"/>
                <w:sz w:val="22"/>
                <w:szCs w:val="28"/>
              </w:rPr>
              <w:t>、发明人：</w:t>
            </w:r>
            <w:r w:rsidRPr="00D37BD6">
              <w:rPr>
                <w:rFonts w:hint="eastAsia"/>
                <w:sz w:val="22"/>
                <w:szCs w:val="28"/>
              </w:rPr>
              <w:t xml:space="preserve"> </w:t>
            </w:r>
            <w:r w:rsidRPr="00D37BD6">
              <w:rPr>
                <w:rFonts w:hint="eastAsia"/>
                <w:sz w:val="22"/>
                <w:szCs w:val="28"/>
              </w:rPr>
              <w:t>顾月清，赵梦路，韩智豪；（授权号：</w:t>
            </w:r>
            <w:r w:rsidRPr="00D37BD6">
              <w:rPr>
                <w:rFonts w:hint="eastAsia"/>
                <w:sz w:val="22"/>
                <w:szCs w:val="28"/>
              </w:rPr>
              <w:t>CN106632613B</w:t>
            </w:r>
            <w:r w:rsidRPr="00D37BD6">
              <w:rPr>
                <w:rFonts w:hint="eastAsia"/>
                <w:sz w:val="22"/>
                <w:szCs w:val="28"/>
              </w:rPr>
              <w:t>）题目：与柯萨奇病毒腺病毒受体相关的亲和肽</w:t>
            </w:r>
            <w:r w:rsidRPr="00D37BD6">
              <w:rPr>
                <w:rFonts w:hint="eastAsia"/>
                <w:sz w:val="22"/>
                <w:szCs w:val="28"/>
              </w:rPr>
              <w:t xml:space="preserve"> </w:t>
            </w:r>
          </w:p>
          <w:p w:rsidR="00D37BD6" w:rsidRPr="00D37BD6" w:rsidRDefault="00D37BD6" w:rsidP="00D37BD6">
            <w:pPr>
              <w:rPr>
                <w:rFonts w:hint="eastAsia"/>
                <w:b/>
                <w:sz w:val="22"/>
                <w:szCs w:val="28"/>
              </w:rPr>
            </w:pPr>
            <w:r w:rsidRPr="00D37BD6">
              <w:rPr>
                <w:rFonts w:hint="eastAsia"/>
                <w:b/>
                <w:sz w:val="22"/>
                <w:szCs w:val="28"/>
              </w:rPr>
              <w:t>荣誉称号：</w:t>
            </w:r>
          </w:p>
          <w:p w:rsidR="00D37BD6" w:rsidRDefault="00D37BD6" w:rsidP="00D37BD6">
            <w:pPr>
              <w:rPr>
                <w:rFonts w:hint="eastAsia"/>
                <w:sz w:val="22"/>
                <w:szCs w:val="28"/>
              </w:rPr>
            </w:pPr>
            <w:r w:rsidRPr="00D37BD6">
              <w:rPr>
                <w:rFonts w:hint="eastAsia"/>
                <w:sz w:val="22"/>
                <w:szCs w:val="28"/>
              </w:rPr>
              <w:t>中国“产学研”合作创新奖（</w:t>
            </w:r>
            <w:r w:rsidRPr="00D37BD6">
              <w:rPr>
                <w:rFonts w:hint="eastAsia"/>
                <w:sz w:val="22"/>
                <w:szCs w:val="28"/>
              </w:rPr>
              <w:t>2019</w:t>
            </w:r>
            <w:r w:rsidRPr="00D37BD6">
              <w:rPr>
                <w:rFonts w:hint="eastAsia"/>
                <w:sz w:val="22"/>
                <w:szCs w:val="28"/>
              </w:rPr>
              <w:t>年）</w:t>
            </w:r>
          </w:p>
          <w:p w:rsidR="00D37BD6" w:rsidRPr="00D37BD6" w:rsidRDefault="00D37BD6" w:rsidP="00D37BD6">
            <w:pPr>
              <w:rPr>
                <w:rFonts w:hint="eastAsia"/>
                <w:sz w:val="22"/>
                <w:szCs w:val="28"/>
              </w:rPr>
            </w:pPr>
            <w:r w:rsidRPr="00D37BD6">
              <w:rPr>
                <w:rFonts w:hint="eastAsia"/>
                <w:sz w:val="22"/>
                <w:szCs w:val="28"/>
              </w:rPr>
              <w:t>江苏省“</w:t>
            </w:r>
            <w:r w:rsidRPr="00D37BD6">
              <w:rPr>
                <w:rFonts w:hint="eastAsia"/>
                <w:sz w:val="22"/>
                <w:szCs w:val="28"/>
              </w:rPr>
              <w:t>333</w:t>
            </w:r>
            <w:r w:rsidRPr="00D37BD6">
              <w:rPr>
                <w:rFonts w:hint="eastAsia"/>
                <w:sz w:val="22"/>
                <w:szCs w:val="28"/>
              </w:rPr>
              <w:t>”第一层次培养人才（</w:t>
            </w:r>
            <w:r w:rsidRPr="00D37BD6">
              <w:rPr>
                <w:rFonts w:hint="eastAsia"/>
                <w:sz w:val="22"/>
                <w:szCs w:val="28"/>
              </w:rPr>
              <w:t>2018</w:t>
            </w:r>
            <w:r w:rsidRPr="00D37BD6">
              <w:rPr>
                <w:rFonts w:hint="eastAsia"/>
                <w:sz w:val="22"/>
                <w:szCs w:val="28"/>
              </w:rPr>
              <w:t>年）</w:t>
            </w:r>
          </w:p>
          <w:p w:rsidR="00D37BD6" w:rsidRPr="00D37BD6" w:rsidRDefault="00D37BD6" w:rsidP="00D37BD6">
            <w:pPr>
              <w:rPr>
                <w:rFonts w:hint="eastAsia"/>
                <w:sz w:val="22"/>
                <w:szCs w:val="28"/>
              </w:rPr>
            </w:pPr>
            <w:r w:rsidRPr="00D37BD6">
              <w:rPr>
                <w:rFonts w:hint="eastAsia"/>
                <w:sz w:val="22"/>
                <w:szCs w:val="28"/>
              </w:rPr>
              <w:t>江苏省优秀学术学位硕士学位论文指导教师（</w:t>
            </w:r>
            <w:r w:rsidRPr="00D37BD6">
              <w:rPr>
                <w:rFonts w:hint="eastAsia"/>
                <w:sz w:val="22"/>
                <w:szCs w:val="28"/>
              </w:rPr>
              <w:t>2017</w:t>
            </w:r>
            <w:r w:rsidRPr="00D37BD6">
              <w:rPr>
                <w:rFonts w:hint="eastAsia"/>
                <w:sz w:val="22"/>
                <w:szCs w:val="28"/>
              </w:rPr>
              <w:t>年）</w:t>
            </w:r>
          </w:p>
          <w:p w:rsidR="00D37BD6" w:rsidRPr="00D37BD6" w:rsidRDefault="00D37BD6" w:rsidP="00D37BD6">
            <w:pPr>
              <w:rPr>
                <w:rFonts w:hint="eastAsia"/>
                <w:sz w:val="22"/>
                <w:szCs w:val="28"/>
              </w:rPr>
            </w:pPr>
            <w:r w:rsidRPr="00D37BD6">
              <w:rPr>
                <w:rFonts w:hint="eastAsia"/>
                <w:sz w:val="22"/>
                <w:szCs w:val="28"/>
              </w:rPr>
              <w:t>江苏省优秀博士学位论文指导教师（</w:t>
            </w:r>
            <w:r w:rsidRPr="00D37BD6">
              <w:rPr>
                <w:rFonts w:hint="eastAsia"/>
                <w:sz w:val="22"/>
                <w:szCs w:val="28"/>
              </w:rPr>
              <w:t>2015</w:t>
            </w:r>
            <w:r w:rsidRPr="00D37BD6">
              <w:rPr>
                <w:rFonts w:hint="eastAsia"/>
                <w:sz w:val="22"/>
                <w:szCs w:val="28"/>
              </w:rPr>
              <w:t>年）</w:t>
            </w:r>
          </w:p>
          <w:p w:rsidR="00D37BD6" w:rsidRPr="00D37BD6" w:rsidRDefault="00D37BD6" w:rsidP="00D37BD6">
            <w:pPr>
              <w:rPr>
                <w:rFonts w:hint="eastAsia"/>
                <w:sz w:val="22"/>
                <w:szCs w:val="28"/>
              </w:rPr>
            </w:pPr>
            <w:r w:rsidRPr="00D37BD6">
              <w:rPr>
                <w:rFonts w:hint="eastAsia"/>
                <w:sz w:val="22"/>
                <w:szCs w:val="28"/>
              </w:rPr>
              <w:t>江苏省青蓝工程中青年学术带头人（</w:t>
            </w:r>
            <w:r w:rsidRPr="00D37BD6">
              <w:rPr>
                <w:rFonts w:hint="eastAsia"/>
                <w:sz w:val="22"/>
                <w:szCs w:val="28"/>
              </w:rPr>
              <w:t>2004</w:t>
            </w:r>
            <w:r w:rsidRPr="00D37BD6">
              <w:rPr>
                <w:rFonts w:hint="eastAsia"/>
                <w:sz w:val="22"/>
                <w:szCs w:val="28"/>
              </w:rPr>
              <w:t>年）</w:t>
            </w:r>
          </w:p>
          <w:p w:rsidR="007C1277" w:rsidRPr="000D5A62" w:rsidRDefault="007C1277" w:rsidP="007C1277">
            <w:pPr>
              <w:rPr>
                <w:b/>
              </w:rPr>
            </w:pPr>
          </w:p>
          <w:p w:rsidR="007C1277" w:rsidRPr="00207695" w:rsidRDefault="007C1277" w:rsidP="007C1277">
            <w:pPr>
              <w:rPr>
                <w:b/>
              </w:rPr>
            </w:pPr>
          </w:p>
        </w:tc>
      </w:tr>
    </w:tbl>
    <w:p w:rsidR="00C76D03" w:rsidRDefault="00C76D03" w:rsidP="00997E29">
      <w:pPr>
        <w:rPr>
          <w:b/>
          <w:sz w:val="30"/>
          <w:szCs w:val="30"/>
        </w:rPr>
      </w:pPr>
    </w:p>
    <w:p w:rsidR="00997E29" w:rsidRPr="003018E2" w:rsidRDefault="00997E29" w:rsidP="00997E29">
      <w:pPr>
        <w:rPr>
          <w:b/>
          <w:sz w:val="30"/>
          <w:szCs w:val="30"/>
        </w:rPr>
      </w:pPr>
    </w:p>
    <w:sectPr w:rsidR="00997E29" w:rsidRPr="003018E2" w:rsidSect="009B5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196" w:rsidRDefault="00EE5196" w:rsidP="00737161">
      <w:r>
        <w:separator/>
      </w:r>
    </w:p>
  </w:endnote>
  <w:endnote w:type="continuationSeparator" w:id="1">
    <w:p w:rsidR="00EE5196" w:rsidRDefault="00EE5196" w:rsidP="00737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196" w:rsidRDefault="00EE5196" w:rsidP="00737161">
      <w:r>
        <w:separator/>
      </w:r>
    </w:p>
  </w:footnote>
  <w:footnote w:type="continuationSeparator" w:id="1">
    <w:p w:rsidR="00EE5196" w:rsidRDefault="00EE5196" w:rsidP="00737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CE3"/>
    <w:multiLevelType w:val="hybridMultilevel"/>
    <w:tmpl w:val="B62C2E76"/>
    <w:lvl w:ilvl="0" w:tplc="67BE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453"/>
    <w:rsid w:val="00031919"/>
    <w:rsid w:val="0006535C"/>
    <w:rsid w:val="00093452"/>
    <w:rsid w:val="000B5013"/>
    <w:rsid w:val="000D5A62"/>
    <w:rsid w:val="00173D45"/>
    <w:rsid w:val="00207695"/>
    <w:rsid w:val="002370BE"/>
    <w:rsid w:val="00273CF4"/>
    <w:rsid w:val="002D4948"/>
    <w:rsid w:val="003018E2"/>
    <w:rsid w:val="003D5633"/>
    <w:rsid w:val="00414F7D"/>
    <w:rsid w:val="00444767"/>
    <w:rsid w:val="004B58F1"/>
    <w:rsid w:val="004B6B0A"/>
    <w:rsid w:val="00501255"/>
    <w:rsid w:val="00553A93"/>
    <w:rsid w:val="00593B57"/>
    <w:rsid w:val="006842EC"/>
    <w:rsid w:val="00690738"/>
    <w:rsid w:val="006D6C4A"/>
    <w:rsid w:val="006D72CE"/>
    <w:rsid w:val="00737161"/>
    <w:rsid w:val="00737CF1"/>
    <w:rsid w:val="007C1277"/>
    <w:rsid w:val="007E2E50"/>
    <w:rsid w:val="008354B8"/>
    <w:rsid w:val="00871A0C"/>
    <w:rsid w:val="00880453"/>
    <w:rsid w:val="008A34BA"/>
    <w:rsid w:val="00924377"/>
    <w:rsid w:val="00987286"/>
    <w:rsid w:val="00997E29"/>
    <w:rsid w:val="009B5247"/>
    <w:rsid w:val="009B6002"/>
    <w:rsid w:val="009C389D"/>
    <w:rsid w:val="009C443F"/>
    <w:rsid w:val="009D6CC1"/>
    <w:rsid w:val="00A5641A"/>
    <w:rsid w:val="00AA19C3"/>
    <w:rsid w:val="00B15F1A"/>
    <w:rsid w:val="00B803C9"/>
    <w:rsid w:val="00B83AB0"/>
    <w:rsid w:val="00BA5C2B"/>
    <w:rsid w:val="00BB641A"/>
    <w:rsid w:val="00BE0AF9"/>
    <w:rsid w:val="00C31490"/>
    <w:rsid w:val="00C76D03"/>
    <w:rsid w:val="00D37BD6"/>
    <w:rsid w:val="00D84E6F"/>
    <w:rsid w:val="00DA6485"/>
    <w:rsid w:val="00E9720B"/>
    <w:rsid w:val="00EE5196"/>
    <w:rsid w:val="00EF6F4D"/>
    <w:rsid w:val="00F62328"/>
    <w:rsid w:val="00F91039"/>
    <w:rsid w:val="00F9183F"/>
    <w:rsid w:val="00FB222A"/>
    <w:rsid w:val="00FD1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2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37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7161"/>
    <w:rPr>
      <w:kern w:val="2"/>
      <w:sz w:val="18"/>
      <w:szCs w:val="18"/>
    </w:rPr>
  </w:style>
  <w:style w:type="paragraph" w:styleId="a5">
    <w:name w:val="footer"/>
    <w:basedOn w:val="a"/>
    <w:link w:val="Char0"/>
    <w:rsid w:val="00737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37161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BE0AF9"/>
    <w:pPr>
      <w:ind w:firstLineChars="200" w:firstLine="420"/>
    </w:pPr>
  </w:style>
  <w:style w:type="paragraph" w:styleId="a7">
    <w:name w:val="Balloon Text"/>
    <w:basedOn w:val="a"/>
    <w:link w:val="Char1"/>
    <w:semiHidden/>
    <w:unhideWhenUsed/>
    <w:rsid w:val="00FD1321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FD132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325</Words>
  <Characters>1858</Characters>
  <Application>Microsoft Office Word</Application>
  <DocSecurity>0</DocSecurity>
  <Lines>15</Lines>
  <Paragraphs>4</Paragraphs>
  <ScaleCrop>false</ScaleCrop>
  <Company>Windows 10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10</cp:lastModifiedBy>
  <cp:revision>3</cp:revision>
  <dcterms:created xsi:type="dcterms:W3CDTF">2021-06-15T02:46:00Z</dcterms:created>
  <dcterms:modified xsi:type="dcterms:W3CDTF">2021-06-15T03:15:00Z</dcterms:modified>
</cp:coreProperties>
</file>